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CF3240" w:rsidRPr="000D409C" w:rsidRDefault="00755AC3" w:rsidP="00CF3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CF3240">
              <w:rPr>
                <w:rFonts w:ascii="Times New Roman" w:hAnsi="Times New Roman"/>
                <w:sz w:val="18"/>
                <w:szCs w:val="18"/>
              </w:rPr>
              <w:t>Огурцов Илья Валерьевич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CF3240">
              <w:rPr>
                <w:rFonts w:ascii="Times New Roman" w:hAnsi="Times New Roman"/>
                <w:sz w:val="18"/>
                <w:szCs w:val="18"/>
              </w:rPr>
              <w:t>начальник лаборатории АСУТП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79017F">
              <w:rPr>
                <w:rFonts w:ascii="Times New Roman" w:hAnsi="Times New Roman"/>
                <w:sz w:val="18"/>
                <w:szCs w:val="18"/>
              </w:rPr>
              <w:t>3513</w:t>
            </w:r>
            <w:r w:rsidR="00CF3240">
              <w:rPr>
                <w:rFonts w:ascii="Times New Roman" w:hAnsi="Times New Roman"/>
                <w:sz w:val="18"/>
                <w:szCs w:val="18"/>
              </w:rPr>
              <w:t>-69-74</w:t>
            </w:r>
            <w:r w:rsidR="00E31B56">
              <w:rPr>
                <w:rFonts w:ascii="Times New Roman" w:hAnsi="Times New Roman"/>
                <w:sz w:val="18"/>
                <w:szCs w:val="18"/>
              </w:rPr>
              <w:t>-</w:t>
            </w:r>
            <w:r w:rsidR="00CF3240">
              <w:rPr>
                <w:rFonts w:ascii="Times New Roman" w:hAnsi="Times New Roman"/>
                <w:sz w:val="18"/>
                <w:szCs w:val="18"/>
              </w:rPr>
              <w:t>88</w:t>
            </w:r>
            <w:r w:rsidR="00CF3240">
              <w:rPr>
                <w:sz w:val="18"/>
                <w:szCs w:val="18"/>
              </w:rPr>
              <w:t xml:space="preserve">, </w:t>
            </w:r>
            <w:r w:rsidR="00CF3240" w:rsidRPr="000D409C">
              <w:rPr>
                <w:rFonts w:ascii="Times New Roman" w:hAnsi="Times New Roman"/>
                <w:sz w:val="18"/>
                <w:szCs w:val="18"/>
              </w:rPr>
              <w:t>адрес электро</w:t>
            </w:r>
            <w:r w:rsidR="00CF3240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CF3240"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="00CF3240" w:rsidRPr="004A6FF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ivog</w:t>
              </w:r>
              <w:r w:rsidR="00CF3240" w:rsidRPr="004A6FF6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CF3240" w:rsidRPr="004A6FF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CF3240" w:rsidRPr="004A6FF6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CF3240" w:rsidRPr="004A6FF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CF3240"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240" w:rsidRPr="000D409C" w:rsidTr="0056206A">
        <w:trPr>
          <w:trHeight w:val="599"/>
        </w:trPr>
        <w:tc>
          <w:tcPr>
            <w:tcW w:w="665" w:type="dxa"/>
          </w:tcPr>
          <w:p w:rsidR="00CF3240" w:rsidRPr="000D409C" w:rsidRDefault="00CF3240" w:rsidP="00CF3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CF3240" w:rsidRPr="000D409C" w:rsidRDefault="00CF3240" w:rsidP="00CF32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CF3240" w:rsidRPr="00CF3240" w:rsidRDefault="00CF3240" w:rsidP="00CF3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разработку рабочей документации, поставку оборуд</w:t>
            </w:r>
            <w:r w:rsidRPr="00CF324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CF3240">
              <w:rPr>
                <w:rFonts w:ascii="Times New Roman" w:hAnsi="Times New Roman" w:cs="Times New Roman"/>
                <w:b/>
                <w:sz w:val="18"/>
                <w:szCs w:val="18"/>
              </w:rPr>
              <w:t>вания, выполнение</w:t>
            </w:r>
            <w:r w:rsidRPr="00CF32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3240">
              <w:rPr>
                <w:rFonts w:ascii="Times New Roman" w:hAnsi="Times New Roman" w:cs="Times New Roman"/>
                <w:b/>
                <w:sz w:val="18"/>
                <w:szCs w:val="18"/>
              </w:rPr>
              <w:t>монтажных и пусконаладочных работ по замене автом</w:t>
            </w:r>
            <w:r w:rsidRPr="00CF3240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CF3240">
              <w:rPr>
                <w:rFonts w:ascii="Times New Roman" w:hAnsi="Times New Roman" w:cs="Times New Roman"/>
                <w:b/>
                <w:sz w:val="18"/>
                <w:szCs w:val="18"/>
              </w:rPr>
              <w:t>тического регулятора дуги печи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3240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32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вакуумно-дугового переплава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ЭСПЦ № </w:t>
            </w:r>
            <w:r w:rsidRPr="00CF324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  <w:p w:rsidR="00CF3240" w:rsidRPr="00CF3240" w:rsidRDefault="00CF3240" w:rsidP="00CF3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В рабочей документации предусмотреть: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18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 системы автоматического регулирования напряжения дуги.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18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 системы задания тока плавки.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18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 существующего технологического электродвигателя пост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янного тока на </w:t>
            </w:r>
            <w:proofErr w:type="gramStart"/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</w:t>
            </w:r>
            <w:proofErr w:type="gramEnd"/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асинхронный без уменьшения качества управления проце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сом.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18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 органов управления и индикации.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18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 центрального пульта управления (ЦПУ).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18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 шкафа регистрации параметров плавки.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18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 кабельно-проводниковой продукции.</w:t>
            </w:r>
          </w:p>
          <w:p w:rsidR="00CF3240" w:rsidRPr="00CF3240" w:rsidRDefault="00CF3240" w:rsidP="00CF324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</w:pP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  <w:t>В предложении необходимо указать: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ссылку на </w:t>
            </w:r>
            <w:proofErr w:type="gramStart"/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данное</w:t>
            </w:r>
            <w:proofErr w:type="gramEnd"/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ТЗ и прилагаемые к нему документы;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предлагаемую структуру управления, с указанием используемого оборуд</w:t>
            </w: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вания и характеристик;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описание работы предлагаемой системы;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перечень ЗИП;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объем и сроки выполнения работ;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стоимость работ и оборудования, порядок оплаты;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работы, перечень оборудования и материалов не входящих в стоимость ТКП, но необходимых для запуска регулятора в раб</w:t>
            </w: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ту.</w:t>
            </w:r>
          </w:p>
          <w:p w:rsidR="00CF3240" w:rsidRPr="00CF3240" w:rsidRDefault="00CF3240" w:rsidP="00CF3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F32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Проектная документация и поставляемое оборудование должны соотве</w:t>
            </w:r>
            <w:r w:rsidRPr="00CF32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</w:t>
            </w:r>
            <w:r w:rsidRPr="00CF32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ствовать: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техническим требованиям </w:t>
            </w:r>
            <w:r w:rsidRPr="00CF3240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к электрооборудованию и автоматике рег</w:t>
            </w:r>
            <w:r w:rsidRPr="00CF3240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у</w:t>
            </w:r>
            <w:r w:rsidRPr="00CF3240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лятора напряжения дуги печи ВДП №32 ЭСПЦ-3;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3240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требованиям к технологическому процессу печи ВДП №32 ЭСПЦ-3;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техническим требованиям к проектированию, монтажу и вводу в эксплуат</w:t>
            </w: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цию систем управления ООО «ЗМЗ»;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состав проектной документации должен соответствовать Постановл</w:t>
            </w: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нию Правительства РФ от 16.02.2008 г. №87 (действующая редакция);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9" w:hanging="283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проектную документацию предварительно согласовать с Зака</w:t>
            </w: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з</w:t>
            </w:r>
            <w:r w:rsidRPr="00CF3240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чиком;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59" w:hanging="28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документация должна предоставляться на русском языке, в 3-х э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земплярах на бумажном носителе и в 3-х экземплярах на электро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носителях(</w:t>
            </w:r>
            <w:proofErr w:type="spellStart"/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USB-флэш-накопитель</w:t>
            </w:r>
            <w:proofErr w:type="spellEnd"/>
            <w:proofErr w:type="gramStart"/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)в</w:t>
            </w:r>
            <w:proofErr w:type="gramEnd"/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форматесредыразработки</w:t>
            </w:r>
            <w:proofErr w:type="spellEnd"/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(или) pdf-формате (с фун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цией поиска текста).</w:t>
            </w:r>
          </w:p>
          <w:p w:rsidR="00CF3240" w:rsidRPr="00CF3240" w:rsidRDefault="00CF3240" w:rsidP="00CF3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комплексе технических средств САУ должно использоваться оборуд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 серийного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производства. Не допускается применение технических средств ед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мелкосерийного 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3240">
              <w:rPr>
                <w:rFonts w:ascii="Times New Roman" w:hAnsi="Times New Roman" w:cs="Times New Roman"/>
                <w:sz w:val="18"/>
                <w:szCs w:val="18"/>
              </w:rPr>
              <w:t>Поставляемое оборудование должно быть максимально унифиц</w:t>
            </w:r>
            <w:r w:rsidRPr="00CF324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3240">
              <w:rPr>
                <w:rFonts w:ascii="Times New Roman" w:hAnsi="Times New Roman" w:cs="Times New Roman"/>
                <w:sz w:val="18"/>
                <w:szCs w:val="18"/>
              </w:rPr>
              <w:t>ровано с новым оборудованием печей ВДП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3240">
              <w:rPr>
                <w:rFonts w:ascii="Times New Roman" w:hAnsi="Times New Roman" w:cs="Times New Roman"/>
                <w:sz w:val="18"/>
                <w:szCs w:val="18"/>
              </w:rPr>
              <w:t>25, 30, 31.</w:t>
            </w:r>
          </w:p>
          <w:p w:rsidR="00CF3240" w:rsidRPr="00CF3240" w:rsidRDefault="00CF3240" w:rsidP="00CF3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Разрабатываемое программное обеспечение ПЛК, панели оператора, преобраз</w:t>
            </w:r>
            <w:r w:rsidRPr="00CF3240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CF32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вателя предоставляется в открытом виде без паролей 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во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можность чтения и внесения изменений.</w:t>
            </w:r>
          </w:p>
          <w:p w:rsidR="00CF3240" w:rsidRPr="00CF3240" w:rsidRDefault="00CF3240" w:rsidP="00CF3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В объеме поставляемого оборудования предусмотреть: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501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Шкаф управления (регулятор дуги).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501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ЦПУ.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501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Шкаф регистрации параметров плавки.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501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органов управления и индикации.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501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Технологический электродвигатель.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501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ЗИП (модуль 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CPUPLC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карта памяти 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CPU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модули вв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да/вывода сигналов 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PLC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блоки питания, преобразователи сигналов, частотный пр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образователь, панель оператора, р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ле).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501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кабелей и монтажные материалы для их подкл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чения.</w:t>
            </w:r>
          </w:p>
          <w:p w:rsidR="00CF3240" w:rsidRPr="00CF3240" w:rsidRDefault="00CF3240" w:rsidP="00CF324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501" w:hanging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диагностики и настройки оборудования (программатор, </w:t>
            </w:r>
            <w:proofErr w:type="spellStart"/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метр</w:t>
            </w:r>
            <w:proofErr w:type="spellEnd"/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токовые клещи).</w:t>
            </w:r>
          </w:p>
          <w:p w:rsidR="00CF3240" w:rsidRPr="00CF3240" w:rsidRDefault="00CF3240" w:rsidP="00CF3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bCs/>
                <w:sz w:val="18"/>
                <w:szCs w:val="18"/>
              </w:rPr>
              <w:t>Поставка обор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удования и материалов на склад з</w:t>
            </w:r>
            <w:r w:rsidRPr="00CF3240">
              <w:rPr>
                <w:rFonts w:ascii="Times New Roman" w:hAnsi="Times New Roman" w:cs="Times New Roman"/>
                <w:bCs/>
                <w:sz w:val="18"/>
                <w:szCs w:val="18"/>
              </w:rPr>
              <w:t>аказчика осущ</w:t>
            </w:r>
            <w:r w:rsidRPr="00CF3240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CF32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ствляется силами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подрядчика</w:t>
            </w:r>
            <w:r w:rsidRPr="00CF32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за счет средств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подрядчика</w:t>
            </w:r>
            <w:r w:rsidRPr="00CF324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CF3240" w:rsidRPr="00CF3240" w:rsidRDefault="00CF3240" w:rsidP="00CF3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В объем монтажных работ, выполняемых 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подрядчиком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, входит:</w:t>
            </w:r>
          </w:p>
          <w:p w:rsidR="00CF3240" w:rsidRPr="00CF3240" w:rsidRDefault="00CF3240" w:rsidP="00CF3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шкафов и ЦПУ на месте установки;</w:t>
            </w:r>
          </w:p>
          <w:p w:rsidR="00CF3240" w:rsidRPr="00CF3240" w:rsidRDefault="00CF3240" w:rsidP="00CF3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шефмонтаж кабелей;</w:t>
            </w:r>
          </w:p>
          <w:p w:rsidR="00CF3240" w:rsidRPr="00CF3240" w:rsidRDefault="00CF3240" w:rsidP="00CF3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подключение кабелей с </w:t>
            </w:r>
            <w:proofErr w:type="gramStart"/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обоих</w:t>
            </w:r>
            <w:proofErr w:type="gramEnd"/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сторон.</w:t>
            </w:r>
          </w:p>
          <w:p w:rsidR="00CF3240" w:rsidRPr="00CF3240" w:rsidRDefault="00CF3240" w:rsidP="00CF3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окончании ПНР предоставить Заказчику протокол наладки (включая пар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метры настройки преобразователей, регуляторов, защит). Произв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 обучение технологического и обслуживающ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персонала.</w:t>
            </w:r>
          </w:p>
          <w:p w:rsidR="00CF3240" w:rsidRPr="00CF3240" w:rsidRDefault="00CF3240" w:rsidP="00CF32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Прибытие специалистов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подрядчика на рабочую площадку з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аказчика в течение 24 часов в случае аварийной необход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CF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мости (в течение гарантийного периода)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F3240" w:rsidRPr="00CF3240" w:rsidRDefault="00CF3240" w:rsidP="00CF3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CF3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31B56">
              <w:rPr>
                <w:rFonts w:ascii="Times New Roman" w:hAnsi="Times New Roman"/>
                <w:sz w:val="18"/>
                <w:szCs w:val="18"/>
              </w:rPr>
              <w:t xml:space="preserve">электросталеплавильный </w:t>
            </w:r>
            <w:r w:rsidR="00213FA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E31B56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31B5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F129A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E31B5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E31B56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 w:rsidR="0007045E" w:rsidRPr="00E443C0">
              <w:rPr>
                <w:rFonts w:ascii="Times New Roman" w:hAnsi="Times New Roman"/>
                <w:sz w:val="18"/>
                <w:szCs w:val="18"/>
              </w:rPr>
              <w:t>р</w:t>
            </w:r>
            <w:r w:rsidR="00FA6334" w:rsidRPr="00E443C0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предложений-с 8.00 часов 21</w:t>
            </w:r>
            <w:r w:rsidR="00DF129A" w:rsidRPr="00E443C0">
              <w:rPr>
                <w:rFonts w:ascii="Times New Roman" w:hAnsi="Times New Roman"/>
                <w:sz w:val="18"/>
                <w:szCs w:val="18"/>
              </w:rPr>
              <w:t xml:space="preserve"> ноября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>риема п</w:t>
            </w:r>
            <w:r w:rsidR="00DF129A" w:rsidRPr="00E443C0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04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05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4311C1" w:rsidRPr="00E443C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06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4311C1" w:rsidRPr="00E443C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4311C1" w:rsidP="00E44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="00CD7B14"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43C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E443C0" w:rsidRDefault="00CD7B14" w:rsidP="00E4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>п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CF3240" w:rsidRPr="00CF3240" w:rsidRDefault="00CF3240" w:rsidP="00CF32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F3240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Pr="00CF324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F3240"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 на право в</w:t>
            </w:r>
            <w:r w:rsidRPr="00CF3240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CF3240">
              <w:rPr>
                <w:rFonts w:ascii="Times New Roman" w:hAnsi="Times New Roman"/>
                <w:bCs/>
                <w:sz w:val="18"/>
                <w:szCs w:val="18"/>
              </w:rPr>
              <w:t>полнения соответствующих работ.</w:t>
            </w:r>
          </w:p>
          <w:p w:rsidR="006027F3" w:rsidRPr="005A4FDC" w:rsidRDefault="006027F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тавления гарантий качества работ.</w:t>
            </w:r>
          </w:p>
        </w:tc>
        <w:tc>
          <w:tcPr>
            <w:tcW w:w="6521" w:type="dxa"/>
          </w:tcPr>
          <w:p w:rsidR="00E31B56" w:rsidRDefault="00911803" w:rsidP="00E31B5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>Срок гарантии н</w:t>
            </w:r>
            <w:r w:rsidR="00DF12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</w:t>
            </w:r>
          </w:p>
          <w:p w:rsidR="00911803" w:rsidRPr="000D409C" w:rsidRDefault="00911803" w:rsidP="00E31B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>В течение гарантийного срока на выполнение работы Подрядчик, без каких либо затрат со стороны Заказчика, обязан устранить все возникающие скрытые дефе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ты, вызванные в процессе эксплуатации и возместить, в случае причинения ущерба, все убытки Заказчика и эксплуатации, связанные с нарушением треб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  <w:r w:rsidR="00E31B5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CF3240" w:rsidRDefault="00CF3240" w:rsidP="00CF3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CF32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СРО на выполнение видов деятельности в рамках настоящего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конкурса</w:t>
            </w:r>
          </w:p>
          <w:p w:rsidR="00CF3240" w:rsidRPr="00CF3240" w:rsidRDefault="00CF3240" w:rsidP="00CF3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CF32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одтверждение</w:t>
            </w:r>
            <w:r w:rsidRPr="00CF32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опыт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F32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запуска «Регулятора дуги для печей ВДП»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референс-лист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отзывы заказчиков)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031B"/>
    <w:multiLevelType w:val="hybridMultilevel"/>
    <w:tmpl w:val="CC1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C7C29"/>
    <w:multiLevelType w:val="hybridMultilevel"/>
    <w:tmpl w:val="0202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D2AD7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9017F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455E5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C4165D"/>
    <w:rsid w:val="00C47538"/>
    <w:rsid w:val="00C658CD"/>
    <w:rsid w:val="00C95F77"/>
    <w:rsid w:val="00CB34CE"/>
    <w:rsid w:val="00CD5F7E"/>
    <w:rsid w:val="00CD7B14"/>
    <w:rsid w:val="00CF3240"/>
    <w:rsid w:val="00D36897"/>
    <w:rsid w:val="00D45FD2"/>
    <w:rsid w:val="00D53800"/>
    <w:rsid w:val="00D87BF0"/>
    <w:rsid w:val="00D921E1"/>
    <w:rsid w:val="00DB7F3B"/>
    <w:rsid w:val="00DD7E45"/>
    <w:rsid w:val="00DF129A"/>
    <w:rsid w:val="00E10EBE"/>
    <w:rsid w:val="00E31B56"/>
    <w:rsid w:val="00E443C0"/>
    <w:rsid w:val="00E50808"/>
    <w:rsid w:val="00E7299A"/>
    <w:rsid w:val="00EC6D03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CF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ivog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3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78</cp:revision>
  <cp:lastPrinted>2023-01-24T05:08:00Z</cp:lastPrinted>
  <dcterms:created xsi:type="dcterms:W3CDTF">2017-07-31T06:19:00Z</dcterms:created>
  <dcterms:modified xsi:type="dcterms:W3CDTF">2023-11-20T08:19:00Z</dcterms:modified>
</cp:coreProperties>
</file>