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60B4E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404A3">
        <w:trPr>
          <w:trHeight w:val="1630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A633E7" w:rsidRPr="00A633E7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633E7" w:rsidRPr="00A633E7">
              <w:rPr>
                <w:rFonts w:ascii="Times New Roman" w:hAnsi="Times New Roman"/>
                <w:sz w:val="18"/>
                <w:szCs w:val="18"/>
              </w:rPr>
              <w:t xml:space="preserve"> Александр Сергеевич – начальник р</w:t>
            </w:r>
            <w:r w:rsidR="00A633E7">
              <w:rPr>
                <w:rFonts w:ascii="Times New Roman" w:hAnsi="Times New Roman"/>
                <w:sz w:val="18"/>
                <w:szCs w:val="18"/>
              </w:rPr>
              <w:t>емонтной службы  ЭСПЦ № 2, телефон 8-3513-</w:t>
            </w:r>
            <w:r w:rsidR="00A633E7" w:rsidRPr="00A633E7">
              <w:rPr>
                <w:rFonts w:ascii="Times New Roman" w:hAnsi="Times New Roman"/>
                <w:sz w:val="18"/>
                <w:szCs w:val="18"/>
              </w:rPr>
              <w:t>69-69-66, адрес элек</w:t>
            </w:r>
            <w:r w:rsidR="00A633E7">
              <w:rPr>
                <w:rFonts w:ascii="Times New Roman" w:hAnsi="Times New Roman"/>
                <w:sz w:val="18"/>
                <w:szCs w:val="18"/>
              </w:rPr>
              <w:t>тронной почты</w:t>
            </w:r>
            <w:r w:rsidR="00A633E7" w:rsidRPr="00A633E7">
              <w:rPr>
                <w:rFonts w:ascii="Times New Roman" w:hAnsi="Times New Roman"/>
                <w:sz w:val="18"/>
                <w:szCs w:val="18"/>
              </w:rPr>
              <w:t xml:space="preserve"> aszab@zmk.ru</w:t>
            </w:r>
            <w:r w:rsidR="00A633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C40506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tender</w:t>
              </w:r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proofErr w:type="spellStart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proofErr w:type="spellEnd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7E1D17" w:rsidRPr="009A7D9B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33E7" w:rsidRPr="000D409C" w:rsidTr="0056206A">
        <w:trPr>
          <w:trHeight w:val="599"/>
        </w:trPr>
        <w:tc>
          <w:tcPr>
            <w:tcW w:w="665" w:type="dxa"/>
          </w:tcPr>
          <w:p w:rsidR="00A633E7" w:rsidRPr="000D409C" w:rsidRDefault="00A633E7" w:rsidP="00A633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A633E7" w:rsidRPr="000D409C" w:rsidRDefault="00A633E7" w:rsidP="00A633E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E2377C" w:rsidRPr="00E2377C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377C">
              <w:rPr>
                <w:rFonts w:ascii="Times New Roman" w:hAnsi="Times New Roman" w:cs="Times New Roman"/>
                <w:b/>
                <w:sz w:val="18"/>
                <w:szCs w:val="18"/>
              </w:rPr>
              <w:t>Договор подряда на выполнение работ по замене подкрано</w:t>
            </w:r>
            <w:r w:rsidR="00E2377C" w:rsidRPr="00E2377C">
              <w:rPr>
                <w:rFonts w:ascii="Times New Roman" w:hAnsi="Times New Roman" w:cs="Times New Roman"/>
                <w:b/>
                <w:sz w:val="18"/>
                <w:szCs w:val="18"/>
              </w:rPr>
              <w:t>вых рельс и кр</w:t>
            </w:r>
            <w:r w:rsidR="00E2377C" w:rsidRPr="00E2377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="00E2377C" w:rsidRPr="00E2377C">
              <w:rPr>
                <w:rFonts w:ascii="Times New Roman" w:hAnsi="Times New Roman" w:cs="Times New Roman"/>
                <w:b/>
                <w:sz w:val="18"/>
                <w:szCs w:val="18"/>
              </w:rPr>
              <w:t>новых троллей в складе чёрных слитков ЭСПЦ № 2.</w:t>
            </w:r>
          </w:p>
          <w:p w:rsidR="00E2377C" w:rsidRPr="00E2377C" w:rsidRDefault="00E2377C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E2377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сверловка рельс КР-70 под </w:t>
            </w:r>
            <w:proofErr w:type="spell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межстыковую</w:t>
            </w:r>
            <w:proofErr w:type="spell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планку КР-70;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очистка металлоконструкций  кранового пути и тормозного настила проходной галереи ряда А-Г, в осях 7-27 от пыли и грязи;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демонтаж изношенных подкрановых рельс КР-70 с конструкциями для крепл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ния рельс (сварные прижимные планки П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) - 240м;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демонтаж крановых троллей 360 м;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восстановление болтового крепления нижних поясов подкрановых балок к к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лонам (установка оборванных гаек и болтов М20х100) ряд «Г»-100 шт.;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- восстановление болтового крепления нижних поясов подкрановых балок к колонам (установка оборванных гаек и болтов М20х100) ряд «А»-100 </w:t>
            </w:r>
            <w:proofErr w:type="spellStart"/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 восстановление болтового крепления верхних поясов подкрановых балок к колонам (установка оборванных гаек и болтов М30х140) ряд «Г»-100 </w:t>
            </w:r>
            <w:proofErr w:type="spellStart"/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восстановление болтового крепления верхних поясов подкрановых балок к к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лонам (установка оборванных гаек и болтов М30х140) ряд «А» 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монтаж </w:t>
            </w:r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>планок прижимных П</w:t>
            </w:r>
            <w:proofErr w:type="gramStart"/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(сварные) кранового рельса КР-70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ряд «Г» с применением сварки длиной сварочного шва </w:t>
            </w:r>
            <w:r w:rsidRPr="00A633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= 36 м.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монтаж </w:t>
            </w:r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>планок прижимных П</w:t>
            </w:r>
            <w:proofErr w:type="gramStart"/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proofErr w:type="gramEnd"/>
            <w:r w:rsidRPr="00A633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(сварные) кранового рельса КР-70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ряд «А» с применением сварки длиной сварочного шва </w:t>
            </w:r>
            <w:r w:rsidRPr="00A633E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= 36 м.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восстановление сварки при вертикальном положении шва длинной до 0,5 м. при толщине металла 10 мм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бвязка балок)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- 150 метров. </w:t>
            </w:r>
          </w:p>
          <w:p w:rsidR="00A633E7" w:rsidRP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восстановление сварки при потолочном и горизонтальном положении шва длинной до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A633E7">
                <w:rPr>
                  <w:rFonts w:ascii="Times New Roman" w:hAnsi="Times New Roman" w:cs="Times New Roman"/>
                  <w:sz w:val="18"/>
                  <w:szCs w:val="18"/>
                </w:rPr>
                <w:t>0,5 м</w:t>
              </w:r>
            </w:smartTag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при толщине металла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A633E7">
                <w:rPr>
                  <w:rFonts w:ascii="Times New Roman" w:hAnsi="Times New Roman" w:cs="Times New Roman"/>
                  <w:sz w:val="18"/>
                  <w:szCs w:val="18"/>
                </w:rPr>
                <w:t>10 мм</w:t>
              </w:r>
            </w:smartTag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(обвязка балок) – 189 метров.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монтаж крановых троллей 360 м. (материал угловая равнополочная сталь); 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металлических поверхностей за один раз грунтовкой ГФ-021 ряд «Г» - 220 м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металлических поверхностей за один раз грунтовкой ГФ-021 ряд «А» - 220 м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окраска металлических </w:t>
            </w:r>
            <w:proofErr w:type="spell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огрунтованных</w:t>
            </w:r>
            <w:proofErr w:type="spell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поверхностей краской БТ-177 серебр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стой 2 раза ряд «Г» - 220 м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- окраска металлических </w:t>
            </w:r>
            <w:proofErr w:type="spell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огрунтованных</w:t>
            </w:r>
            <w:proofErr w:type="spell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поверхностей краской БТ-177 серебр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стой 2 раза ряд «А» - 220 м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633E7" w:rsidRPr="00A633E7" w:rsidRDefault="00A633E7" w:rsidP="00A633E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монтаж новых подкрановых рельс КР-70 с конструкциями для крепления рельс (сварные прижимные планки П</w:t>
            </w:r>
            <w:proofErr w:type="gramStart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) -240 м;</w:t>
            </w:r>
          </w:p>
          <w:p w:rsidR="00A633E7" w:rsidRDefault="00A633E7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- рихтовка подкрановых рельс - 240 м.</w:t>
            </w:r>
          </w:p>
          <w:p w:rsidR="00E2377C" w:rsidRDefault="00E2377C" w:rsidP="00E237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Машины и механизмы п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одрядчика,</w:t>
            </w:r>
            <w:r w:rsidRPr="00A633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633E7">
              <w:rPr>
                <w:rFonts w:ascii="Times New Roman" w:hAnsi="Times New Roman" w:cs="Times New Roman"/>
                <w:sz w:val="18"/>
                <w:szCs w:val="18"/>
              </w:rPr>
              <w:t>материал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заказчика.</w:t>
            </w:r>
          </w:p>
          <w:p w:rsidR="00E2377C" w:rsidRPr="00A633E7" w:rsidRDefault="00E2377C" w:rsidP="00A633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A633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6027F3" w:rsidRPr="000D409C" w:rsidRDefault="0091180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 Промышленная площадка ООО «Златоу</w:t>
            </w:r>
            <w:r w:rsidR="006027F3">
              <w:rPr>
                <w:rFonts w:ascii="Times New Roman" w:hAnsi="Times New Roman"/>
                <w:sz w:val="18"/>
                <w:szCs w:val="18"/>
              </w:rPr>
              <w:t>с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товский 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="006027F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6027F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6027F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E2377C">
              <w:rPr>
                <w:rFonts w:ascii="Times New Roman" w:hAnsi="Times New Roman"/>
                <w:sz w:val="18"/>
                <w:szCs w:val="18"/>
              </w:rPr>
              <w:t>электрост</w:t>
            </w:r>
            <w:r w:rsidR="00E2377C">
              <w:rPr>
                <w:rFonts w:ascii="Times New Roman" w:hAnsi="Times New Roman"/>
                <w:sz w:val="18"/>
                <w:szCs w:val="18"/>
              </w:rPr>
              <w:t>а</w:t>
            </w:r>
            <w:r w:rsidR="00E2377C">
              <w:rPr>
                <w:rFonts w:ascii="Times New Roman" w:hAnsi="Times New Roman"/>
                <w:sz w:val="18"/>
                <w:szCs w:val="18"/>
              </w:rPr>
              <w:t>леплавильный</w:t>
            </w:r>
            <w:r w:rsidR="00213FAF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E2377C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 w:rsidR="006027F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E2377C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E404A3">
              <w:rPr>
                <w:rFonts w:ascii="Times New Roman" w:hAnsi="Times New Roman"/>
                <w:sz w:val="18"/>
                <w:szCs w:val="18"/>
              </w:rPr>
              <w:t>выполнения работ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2377C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B65CA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  <w:r w:rsidR="00E404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6027F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5D0A15" w:rsidRPr="000D409C" w:rsidTr="0056206A">
        <w:trPr>
          <w:trHeight w:val="375"/>
        </w:trPr>
        <w:tc>
          <w:tcPr>
            <w:tcW w:w="665" w:type="dxa"/>
          </w:tcPr>
          <w:p w:rsidR="005D0A15" w:rsidRPr="00276D37" w:rsidRDefault="005D0A1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D0A15" w:rsidRPr="00276D37" w:rsidRDefault="005D0A1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5D0A15" w:rsidRPr="00C86255" w:rsidRDefault="005D0A15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/>
                <w:sz w:val="18"/>
                <w:szCs w:val="18"/>
              </w:rPr>
              <w:t>05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D0A15" w:rsidRPr="00C86255" w:rsidRDefault="005D0A15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>
              <w:rPr>
                <w:rFonts w:ascii="Times New Roman" w:hAnsi="Times New Roman"/>
                <w:sz w:val="18"/>
                <w:szCs w:val="18"/>
              </w:rPr>
              <w:t>10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D0A15" w:rsidRPr="00C86255" w:rsidRDefault="005D0A15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>
              <w:rPr>
                <w:rFonts w:ascii="Times New Roman" w:hAnsi="Times New Roman"/>
                <w:sz w:val="18"/>
                <w:szCs w:val="18"/>
              </w:rPr>
              <w:t>11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D0A15" w:rsidRPr="00C86255" w:rsidRDefault="005D0A15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12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D0A15" w:rsidRPr="00C86255" w:rsidRDefault="005D0A15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C86255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  <w:p w:rsidR="005D0A15" w:rsidRPr="00C86255" w:rsidRDefault="005D0A15" w:rsidP="00374C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5D0A15" w:rsidRPr="000D409C" w:rsidTr="0056206A">
        <w:trPr>
          <w:trHeight w:val="375"/>
        </w:trPr>
        <w:tc>
          <w:tcPr>
            <w:tcW w:w="665" w:type="dxa"/>
          </w:tcPr>
          <w:p w:rsidR="005D0A15" w:rsidRPr="00276D37" w:rsidRDefault="005D0A15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D0A15" w:rsidRPr="00276D37" w:rsidRDefault="005D0A15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D0A15" w:rsidRPr="00C86255" w:rsidRDefault="005D0A15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D0A15" w:rsidRPr="00C86255" w:rsidRDefault="005D0A15" w:rsidP="00374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п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19 марта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BB65CA" w:rsidRPr="000D409C" w:rsidTr="0056206A">
        <w:trPr>
          <w:trHeight w:val="1177"/>
        </w:trPr>
        <w:tc>
          <w:tcPr>
            <w:tcW w:w="665" w:type="dxa"/>
          </w:tcPr>
          <w:p w:rsidR="00BB65CA" w:rsidRPr="00276D37" w:rsidRDefault="00BB65CA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B65CA" w:rsidRPr="00276D37" w:rsidRDefault="00BB65CA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B65CA" w:rsidRPr="00C86255" w:rsidRDefault="00BB65CA" w:rsidP="003854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8625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B65CA" w:rsidRPr="00C86255" w:rsidRDefault="00BB65CA" w:rsidP="00BB6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8625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>п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>
              <w:rPr>
                <w:rFonts w:ascii="Times New Roman" w:hAnsi="Times New Roman"/>
                <w:sz w:val="18"/>
                <w:szCs w:val="18"/>
              </w:rPr>
              <w:t>26 февраля</w:t>
            </w:r>
            <w:r w:rsidRPr="00C86255">
              <w:rPr>
                <w:rFonts w:ascii="Times New Roman" w:hAnsi="Times New Roman"/>
                <w:sz w:val="18"/>
                <w:szCs w:val="18"/>
              </w:rPr>
              <w:t xml:space="preserve"> 2025г.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имеющий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 w:rsidR="00213FAF"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установленной формы</w:t>
            </w:r>
          </w:p>
          <w:p w:rsidR="00CC3B29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производства работ</w:t>
            </w:r>
          </w:p>
          <w:p w:rsidR="00CC3B29" w:rsidRPr="005A4FDC" w:rsidRDefault="00CC3B29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  <w:p w:rsidR="006027F3" w:rsidRPr="00537FC9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</w:t>
            </w:r>
          </w:p>
          <w:p w:rsidR="006027F3" w:rsidRPr="005A4FDC" w:rsidRDefault="006027F3" w:rsidP="0060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404A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1533E"/>
    <w:rsid w:val="00025B5E"/>
    <w:rsid w:val="0003390D"/>
    <w:rsid w:val="00050AED"/>
    <w:rsid w:val="0007045E"/>
    <w:rsid w:val="00076E74"/>
    <w:rsid w:val="00087487"/>
    <w:rsid w:val="000A326B"/>
    <w:rsid w:val="000A7065"/>
    <w:rsid w:val="000C727F"/>
    <w:rsid w:val="000D409C"/>
    <w:rsid w:val="000F69D8"/>
    <w:rsid w:val="00124188"/>
    <w:rsid w:val="00134179"/>
    <w:rsid w:val="0014415C"/>
    <w:rsid w:val="00160B4E"/>
    <w:rsid w:val="00196179"/>
    <w:rsid w:val="001B12B7"/>
    <w:rsid w:val="001B1EC2"/>
    <w:rsid w:val="001C149D"/>
    <w:rsid w:val="001C3556"/>
    <w:rsid w:val="002062FC"/>
    <w:rsid w:val="00213FAF"/>
    <w:rsid w:val="00230CCD"/>
    <w:rsid w:val="002410F1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311C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2CD4"/>
    <w:rsid w:val="0058473B"/>
    <w:rsid w:val="005A0FEF"/>
    <w:rsid w:val="005A4FDC"/>
    <w:rsid w:val="005A7AEC"/>
    <w:rsid w:val="005D0A15"/>
    <w:rsid w:val="006027F3"/>
    <w:rsid w:val="00612E5C"/>
    <w:rsid w:val="006370DE"/>
    <w:rsid w:val="00647A74"/>
    <w:rsid w:val="00654467"/>
    <w:rsid w:val="0065460C"/>
    <w:rsid w:val="00664D4C"/>
    <w:rsid w:val="00674971"/>
    <w:rsid w:val="006840B4"/>
    <w:rsid w:val="006B2A76"/>
    <w:rsid w:val="006B4E2B"/>
    <w:rsid w:val="006B7254"/>
    <w:rsid w:val="00700849"/>
    <w:rsid w:val="00746E08"/>
    <w:rsid w:val="007519AF"/>
    <w:rsid w:val="00755AC3"/>
    <w:rsid w:val="00763C8A"/>
    <w:rsid w:val="007A1F84"/>
    <w:rsid w:val="007B3912"/>
    <w:rsid w:val="007C0F6F"/>
    <w:rsid w:val="007E0C6D"/>
    <w:rsid w:val="007E1D17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D76A7"/>
    <w:rsid w:val="009E099A"/>
    <w:rsid w:val="009F1A57"/>
    <w:rsid w:val="00A1174D"/>
    <w:rsid w:val="00A15DC8"/>
    <w:rsid w:val="00A54349"/>
    <w:rsid w:val="00A633E7"/>
    <w:rsid w:val="00A750EA"/>
    <w:rsid w:val="00A83958"/>
    <w:rsid w:val="00A906CF"/>
    <w:rsid w:val="00AE186D"/>
    <w:rsid w:val="00B04DD8"/>
    <w:rsid w:val="00B161EF"/>
    <w:rsid w:val="00B27C58"/>
    <w:rsid w:val="00BB65CA"/>
    <w:rsid w:val="00C226B3"/>
    <w:rsid w:val="00C40506"/>
    <w:rsid w:val="00C4165D"/>
    <w:rsid w:val="00C47538"/>
    <w:rsid w:val="00C658CD"/>
    <w:rsid w:val="00CB34CE"/>
    <w:rsid w:val="00CC3B29"/>
    <w:rsid w:val="00CD5F7E"/>
    <w:rsid w:val="00CD7B14"/>
    <w:rsid w:val="00CE4EAF"/>
    <w:rsid w:val="00D36897"/>
    <w:rsid w:val="00D45FD2"/>
    <w:rsid w:val="00D53800"/>
    <w:rsid w:val="00D921E1"/>
    <w:rsid w:val="00DB7F3B"/>
    <w:rsid w:val="00DD7E45"/>
    <w:rsid w:val="00E10EBE"/>
    <w:rsid w:val="00E2377C"/>
    <w:rsid w:val="00E404A3"/>
    <w:rsid w:val="00E42178"/>
    <w:rsid w:val="00E50808"/>
    <w:rsid w:val="00E7299A"/>
    <w:rsid w:val="00EC6D03"/>
    <w:rsid w:val="00ED7E85"/>
    <w:rsid w:val="00EE3A8F"/>
    <w:rsid w:val="00EE567F"/>
    <w:rsid w:val="00EF3C5A"/>
    <w:rsid w:val="00F15C15"/>
    <w:rsid w:val="00F503AD"/>
    <w:rsid w:val="00F63C70"/>
    <w:rsid w:val="00F96167"/>
    <w:rsid w:val="00FA6334"/>
    <w:rsid w:val="00FD066B"/>
    <w:rsid w:val="00FD37AB"/>
    <w:rsid w:val="00FE1DAA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1440</TotalTime>
  <Pages>3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82</cp:revision>
  <cp:lastPrinted>2025-01-29T06:14:00Z</cp:lastPrinted>
  <dcterms:created xsi:type="dcterms:W3CDTF">2017-07-31T06:19:00Z</dcterms:created>
  <dcterms:modified xsi:type="dcterms:W3CDTF">2025-03-04T06:33:00Z</dcterms:modified>
</cp:coreProperties>
</file>